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3EFCE" w14:textId="0C6921BA" w:rsidR="00017BAB" w:rsidRPr="00F14EAD" w:rsidRDefault="00017BAB" w:rsidP="006E522F">
      <w:pPr>
        <w:pStyle w:val="NormalWeb"/>
        <w:spacing w:before="0" w:beforeAutospacing="0" w:after="160" w:afterAutospacing="0"/>
        <w:jc w:val="center"/>
        <w:rPr>
          <w:rFonts w:ascii="Calibri" w:hAnsi="Calibri" w:cs="Calibri"/>
          <w:b/>
          <w:bCs/>
          <w:smallCaps/>
          <w:color w:val="000000"/>
          <w:sz w:val="32"/>
          <w:szCs w:val="32"/>
        </w:rPr>
      </w:pPr>
      <w:r w:rsidRPr="00F14EAD">
        <w:rPr>
          <w:rFonts w:ascii="Calibri" w:hAnsi="Calibri" w:cs="Calibri"/>
          <w:b/>
          <w:bCs/>
          <w:smallCaps/>
          <w:color w:val="000000"/>
          <w:sz w:val="32"/>
          <w:szCs w:val="32"/>
        </w:rPr>
        <w:t>Politique de confidentialité</w:t>
      </w:r>
    </w:p>
    <w:p w14:paraId="2DD53E84" w14:textId="2E628D94" w:rsidR="00017BAB" w:rsidRPr="00F14EAD" w:rsidRDefault="00017BAB" w:rsidP="006E522F">
      <w:pPr>
        <w:pStyle w:val="NormalWeb"/>
        <w:spacing w:before="0" w:beforeAutospacing="0" w:after="160" w:afterAutospacing="0"/>
        <w:jc w:val="center"/>
        <w:rPr>
          <w:rFonts w:ascii="Calibri" w:hAnsi="Calibri" w:cs="Calibri"/>
          <w:b/>
          <w:bCs/>
          <w:smallCaps/>
          <w:color w:val="000000"/>
          <w:sz w:val="32"/>
          <w:szCs w:val="32"/>
        </w:rPr>
      </w:pPr>
      <w:r w:rsidRPr="00F14EAD">
        <w:rPr>
          <w:rFonts w:ascii="Calibri" w:hAnsi="Calibri" w:cs="Calibri"/>
          <w:b/>
          <w:bCs/>
          <w:smallCaps/>
          <w:color w:val="000000"/>
          <w:sz w:val="32"/>
          <w:szCs w:val="32"/>
        </w:rPr>
        <w:t>Du CAB Aide23</w:t>
      </w:r>
    </w:p>
    <w:p w14:paraId="09AC3422" w14:textId="77777777" w:rsidR="00017BAB" w:rsidRPr="00017BAB" w:rsidRDefault="00017BAB" w:rsidP="00017BAB">
      <w:pPr>
        <w:pStyle w:val="NormalWeb"/>
        <w:spacing w:before="0" w:beforeAutospacing="0" w:after="160" w:afterAutospacing="0"/>
      </w:pPr>
    </w:p>
    <w:p w14:paraId="226BED84" w14:textId="6EA2EEE8" w:rsidR="00CC3CF7" w:rsidRPr="00CC3CF7" w:rsidRDefault="00CC3CF7" w:rsidP="00CC3CF7">
      <w:pPr>
        <w:pStyle w:val="NormalWeb"/>
        <w:jc w:val="both"/>
        <w:rPr>
          <w:rFonts w:ascii="Calibri" w:hAnsi="Calibri" w:cs="Calibri"/>
          <w:b/>
          <w:bCs/>
          <w:smallCaps/>
          <w:color w:val="000000"/>
          <w:sz w:val="28"/>
          <w:szCs w:val="28"/>
        </w:rPr>
      </w:pPr>
      <w:r w:rsidRPr="00CC3CF7">
        <w:rPr>
          <w:rFonts w:ascii="Calibri" w:hAnsi="Calibri" w:cs="Calibri"/>
          <w:b/>
          <w:bCs/>
          <w:smallCaps/>
          <w:color w:val="000000"/>
          <w:sz w:val="28"/>
          <w:szCs w:val="28"/>
        </w:rPr>
        <w:t>Information</w:t>
      </w:r>
      <w:r>
        <w:rPr>
          <w:rFonts w:ascii="Calibri" w:hAnsi="Calibri" w:cs="Calibri"/>
          <w:b/>
          <w:bCs/>
          <w:smallCaps/>
          <w:color w:val="000000"/>
          <w:sz w:val="28"/>
          <w:szCs w:val="28"/>
        </w:rPr>
        <w:t>s</w:t>
      </w:r>
      <w:r w:rsidRPr="00CC3CF7">
        <w:rPr>
          <w:rFonts w:ascii="Calibri" w:hAnsi="Calibri" w:cs="Calibri"/>
          <w:b/>
          <w:bCs/>
          <w:smallCaps/>
          <w:color w:val="000000"/>
          <w:sz w:val="28"/>
          <w:szCs w:val="28"/>
        </w:rPr>
        <w:t xml:space="preserve"> générale</w:t>
      </w:r>
      <w:r>
        <w:rPr>
          <w:rFonts w:ascii="Calibri" w:hAnsi="Calibri" w:cs="Calibri"/>
          <w:b/>
          <w:bCs/>
          <w:smallCaps/>
          <w:color w:val="000000"/>
          <w:sz w:val="28"/>
          <w:szCs w:val="28"/>
        </w:rPr>
        <w:t>s</w:t>
      </w:r>
    </w:p>
    <w:p w14:paraId="57DD0C46" w14:textId="5CFDB72D" w:rsidR="00CC3CF7" w:rsidRDefault="00CC3CF7" w:rsidP="00CC3CF7">
      <w:pPr>
        <w:pStyle w:val="NormalWeb"/>
        <w:jc w:val="both"/>
        <w:rPr>
          <w:rFonts w:ascii="Calibri" w:hAnsi="Calibri" w:cs="Calibri"/>
          <w:color w:val="000000"/>
        </w:rPr>
      </w:pPr>
      <w:r w:rsidRPr="00CC3CF7">
        <w:rPr>
          <w:rFonts w:ascii="Calibri" w:hAnsi="Calibri" w:cs="Calibri"/>
          <w:color w:val="000000"/>
        </w:rPr>
        <w:t>La protection de la vie privée est importante pour</w:t>
      </w:r>
      <w:r>
        <w:rPr>
          <w:rFonts w:ascii="Calibri" w:hAnsi="Calibri" w:cs="Calibri"/>
          <w:color w:val="000000"/>
        </w:rPr>
        <w:t xml:space="preserve"> le Centre d’action bénévole Aide23. </w:t>
      </w:r>
      <w:r w:rsidRPr="00CC3CF7">
        <w:rPr>
          <w:rFonts w:ascii="Calibri" w:hAnsi="Calibri" w:cs="Calibri"/>
          <w:color w:val="000000"/>
        </w:rPr>
        <w:t>Pour cette raison, nous avons mis en place des mesures de protection et des pratiques de saine gestion de vos renseignements personnels conformément aux lois applicables.</w:t>
      </w:r>
    </w:p>
    <w:p w14:paraId="5765A200" w14:textId="6AE3B0AD" w:rsidR="006E522F" w:rsidRDefault="006E522F" w:rsidP="006E522F">
      <w:pPr>
        <w:pStyle w:val="NormalWeb"/>
        <w:numPr>
          <w:ilvl w:val="0"/>
          <w:numId w:val="4"/>
        </w:numPr>
        <w:jc w:val="both"/>
        <w:rPr>
          <w:rFonts w:ascii="Calibri" w:hAnsi="Calibri" w:cs="Calibri"/>
          <w:color w:val="000000"/>
        </w:rPr>
      </w:pPr>
      <w:r>
        <w:rPr>
          <w:rFonts w:ascii="Calibri" w:hAnsi="Calibri" w:cs="Calibri"/>
          <w:color w:val="000000"/>
        </w:rPr>
        <w:t>Nous pourrions ajouter des définitions : bénévole, bénéficiaire, services, etc.</w:t>
      </w:r>
    </w:p>
    <w:p w14:paraId="13D13C29" w14:textId="77777777" w:rsidR="006E522F" w:rsidRPr="00CC3CF7" w:rsidRDefault="006E522F" w:rsidP="006E522F">
      <w:pPr>
        <w:pStyle w:val="NormalWeb"/>
        <w:jc w:val="both"/>
        <w:rPr>
          <w:rFonts w:ascii="Calibri" w:hAnsi="Calibri" w:cs="Calibri"/>
          <w:color w:val="000000"/>
        </w:rPr>
      </w:pPr>
    </w:p>
    <w:p w14:paraId="2983B590" w14:textId="4352BB02" w:rsidR="00017BAB" w:rsidRPr="00F14EAD" w:rsidRDefault="00017BAB" w:rsidP="00CC3CF7">
      <w:pPr>
        <w:pStyle w:val="NormalWeb"/>
        <w:spacing w:before="0" w:beforeAutospacing="0" w:after="160" w:afterAutospacing="0"/>
        <w:jc w:val="both"/>
        <w:rPr>
          <w:smallCaps/>
          <w:sz w:val="32"/>
          <w:szCs w:val="32"/>
        </w:rPr>
      </w:pPr>
      <w:r w:rsidRPr="00F14EAD">
        <w:rPr>
          <w:rFonts w:ascii="Calibri" w:hAnsi="Calibri" w:cs="Calibri"/>
          <w:b/>
          <w:bCs/>
          <w:smallCaps/>
          <w:color w:val="000000"/>
          <w:sz w:val="28"/>
          <w:szCs w:val="28"/>
        </w:rPr>
        <w:t>Renseignements personnels collectés</w:t>
      </w:r>
    </w:p>
    <w:p w14:paraId="5F25F3AE" w14:textId="305FF080" w:rsidR="00F14EAD" w:rsidRDefault="00017BAB" w:rsidP="00017BAB">
      <w:pPr>
        <w:pStyle w:val="NormalWeb"/>
        <w:spacing w:before="0" w:beforeAutospacing="0" w:after="160" w:afterAutospacing="0"/>
        <w:jc w:val="both"/>
      </w:pPr>
      <w:r w:rsidRPr="00F14EAD">
        <w:t>Nous n</w:t>
      </w:r>
      <w:r w:rsidR="00F14EAD">
        <w:t>e r</w:t>
      </w:r>
      <w:r w:rsidRPr="00F14EAD">
        <w:t xml:space="preserve">ecueillons que les renseignements personnels que vous avez consentis à nous fournir. Nous limitons la collecte de vos renseignements personnels à ce qui est nécessaire aux fins de l’établissement, de la gestion et du maintien de notre relation avec vous. Par exemple, des renseignements personnels pourraient être recueillis au moment de votre inscription pour devenir bénévole ou </w:t>
      </w:r>
      <w:r w:rsidR="00F14EAD" w:rsidRPr="00F14EAD">
        <w:t>bénéficiaire</w:t>
      </w:r>
      <w:r w:rsidRPr="00F14EAD">
        <w:t>, et pourraient inclure, sans s’y limiter, des renseignements d’identificatio</w:t>
      </w:r>
      <w:r w:rsidR="00F14EAD">
        <w:t>n comme :</w:t>
      </w:r>
    </w:p>
    <w:p w14:paraId="668EA7F8" w14:textId="22A56D17" w:rsidR="00F14EAD" w:rsidRPr="00F14EAD" w:rsidRDefault="00F14EAD" w:rsidP="00F14EAD">
      <w:pPr>
        <w:pStyle w:val="NormalWeb"/>
        <w:numPr>
          <w:ilvl w:val="0"/>
          <w:numId w:val="3"/>
        </w:numPr>
        <w:spacing w:before="0" w:beforeAutospacing="0" w:after="0" w:afterAutospacing="0"/>
        <w:jc w:val="both"/>
        <w:rPr>
          <w:rFonts w:ascii="Calibri" w:hAnsi="Calibri" w:cs="Calibri"/>
          <w:color w:val="000000"/>
          <w:shd w:val="clear" w:color="auto" w:fill="FFFF00"/>
        </w:rPr>
      </w:pPr>
      <w:r>
        <w:t>Votre prénom et votre nom de famille;</w:t>
      </w:r>
    </w:p>
    <w:p w14:paraId="005666DD" w14:textId="53A496F8" w:rsidR="00F14EAD" w:rsidRPr="00F14EAD" w:rsidRDefault="00F14EAD" w:rsidP="00F14EAD">
      <w:pPr>
        <w:pStyle w:val="NormalWeb"/>
        <w:numPr>
          <w:ilvl w:val="0"/>
          <w:numId w:val="3"/>
        </w:numPr>
        <w:spacing w:before="0" w:beforeAutospacing="0" w:after="0" w:afterAutospacing="0"/>
        <w:jc w:val="both"/>
        <w:rPr>
          <w:rFonts w:ascii="Calibri" w:hAnsi="Calibri" w:cs="Calibri"/>
          <w:color w:val="000000"/>
          <w:shd w:val="clear" w:color="auto" w:fill="FFFF00"/>
        </w:rPr>
      </w:pPr>
      <w:r>
        <w:t>Votre date de naissance;</w:t>
      </w:r>
    </w:p>
    <w:p w14:paraId="0357ED65" w14:textId="0CAADABB" w:rsidR="00F14EAD" w:rsidRPr="00F14EAD" w:rsidRDefault="00F14EAD" w:rsidP="00F14EAD">
      <w:pPr>
        <w:pStyle w:val="NormalWeb"/>
        <w:numPr>
          <w:ilvl w:val="0"/>
          <w:numId w:val="3"/>
        </w:numPr>
        <w:spacing w:before="0" w:beforeAutospacing="0" w:after="0" w:afterAutospacing="0"/>
        <w:jc w:val="both"/>
        <w:rPr>
          <w:rFonts w:ascii="Calibri" w:hAnsi="Calibri" w:cs="Calibri"/>
          <w:color w:val="000000"/>
          <w:shd w:val="clear" w:color="auto" w:fill="FFFF00"/>
        </w:rPr>
      </w:pPr>
      <w:r>
        <w:t>Votre adresse courriel;</w:t>
      </w:r>
    </w:p>
    <w:p w14:paraId="41B992B1" w14:textId="27623FA8" w:rsidR="00F14EAD" w:rsidRPr="00F14EAD" w:rsidRDefault="00F14EAD" w:rsidP="00F14EAD">
      <w:pPr>
        <w:pStyle w:val="NormalWeb"/>
        <w:numPr>
          <w:ilvl w:val="0"/>
          <w:numId w:val="3"/>
        </w:numPr>
        <w:spacing w:before="0" w:beforeAutospacing="0" w:after="0" w:afterAutospacing="0"/>
        <w:jc w:val="both"/>
        <w:rPr>
          <w:rFonts w:ascii="Calibri" w:hAnsi="Calibri" w:cs="Calibri"/>
          <w:color w:val="000000"/>
          <w:shd w:val="clear" w:color="auto" w:fill="FFFF00"/>
        </w:rPr>
      </w:pPr>
      <w:r>
        <w:t>Votre numéro de téléphone;</w:t>
      </w:r>
    </w:p>
    <w:p w14:paraId="11275198" w14:textId="39B8986A" w:rsidR="00F14EAD" w:rsidRPr="00F14EAD" w:rsidRDefault="00F14EAD" w:rsidP="00F14EAD">
      <w:pPr>
        <w:pStyle w:val="NormalWeb"/>
        <w:numPr>
          <w:ilvl w:val="0"/>
          <w:numId w:val="3"/>
        </w:numPr>
        <w:spacing w:before="0" w:beforeAutospacing="0" w:after="160" w:afterAutospacing="0"/>
        <w:jc w:val="both"/>
        <w:rPr>
          <w:rFonts w:ascii="Calibri" w:hAnsi="Calibri" w:cs="Calibri"/>
          <w:color w:val="000000"/>
          <w:shd w:val="clear" w:color="auto" w:fill="FFFF00"/>
        </w:rPr>
      </w:pPr>
      <w:r>
        <w:t>Votre adresse postale.</w:t>
      </w:r>
    </w:p>
    <w:p w14:paraId="2319DC63" w14:textId="77777777" w:rsidR="00F14EAD" w:rsidRDefault="00F14EAD" w:rsidP="00017BAB">
      <w:pPr>
        <w:pStyle w:val="NormalWeb"/>
        <w:spacing w:before="0" w:beforeAutospacing="0" w:after="160" w:afterAutospacing="0"/>
        <w:jc w:val="both"/>
        <w:rPr>
          <w:rFonts w:ascii="Calibri" w:hAnsi="Calibri" w:cs="Calibri"/>
          <w:b/>
          <w:bCs/>
          <w:color w:val="000000"/>
          <w:sz w:val="22"/>
          <w:szCs w:val="22"/>
        </w:rPr>
      </w:pPr>
    </w:p>
    <w:p w14:paraId="6F15E953" w14:textId="6DB71126" w:rsidR="00017BAB" w:rsidRPr="00F14EAD" w:rsidRDefault="00017BAB" w:rsidP="00017BAB">
      <w:pPr>
        <w:pStyle w:val="NormalWeb"/>
        <w:spacing w:before="0" w:beforeAutospacing="0" w:after="160" w:afterAutospacing="0"/>
        <w:jc w:val="both"/>
        <w:rPr>
          <w:smallCaps/>
          <w:sz w:val="32"/>
          <w:szCs w:val="32"/>
        </w:rPr>
      </w:pPr>
      <w:r w:rsidRPr="00F14EAD">
        <w:rPr>
          <w:rFonts w:ascii="Calibri" w:hAnsi="Calibri" w:cs="Calibri"/>
          <w:b/>
          <w:bCs/>
          <w:smallCaps/>
          <w:color w:val="000000"/>
          <w:sz w:val="28"/>
          <w:szCs w:val="28"/>
        </w:rPr>
        <w:t>Utilisation prévue de ces renseignements personnels</w:t>
      </w:r>
    </w:p>
    <w:p w14:paraId="36A5131C" w14:textId="77777777" w:rsidR="00017BAB" w:rsidRPr="00A1146E" w:rsidRDefault="00017BAB" w:rsidP="00017BAB">
      <w:pPr>
        <w:pStyle w:val="NormalWeb"/>
        <w:spacing w:before="0" w:beforeAutospacing="0" w:after="240" w:afterAutospacing="0"/>
        <w:jc w:val="both"/>
      </w:pPr>
      <w:r w:rsidRPr="00A1146E">
        <w:t>Nous pourrions utiliser vos renseignements personnels aux fins suivantes :</w:t>
      </w:r>
    </w:p>
    <w:p w14:paraId="75DAD9AF" w14:textId="6AA8AB37" w:rsidR="00017BAB" w:rsidRPr="00A1146E" w:rsidRDefault="00017BAB" w:rsidP="00017BAB">
      <w:pPr>
        <w:pStyle w:val="NormalWeb"/>
        <w:numPr>
          <w:ilvl w:val="0"/>
          <w:numId w:val="1"/>
        </w:numPr>
        <w:spacing w:before="240" w:beforeAutospacing="0" w:after="0" w:afterAutospacing="0"/>
        <w:textAlignment w:val="baseline"/>
      </w:pPr>
      <w:proofErr w:type="gramStart"/>
      <w:r w:rsidRPr="00A1146E">
        <w:t>vous</w:t>
      </w:r>
      <w:proofErr w:type="gramEnd"/>
      <w:r w:rsidRPr="00A1146E">
        <w:t xml:space="preserve"> </w:t>
      </w:r>
      <w:proofErr w:type="spellStart"/>
      <w:r w:rsidRPr="00A1146E">
        <w:t>identifier</w:t>
      </w:r>
      <w:proofErr w:type="spellEnd"/>
      <w:r w:rsidRPr="00A1146E">
        <w:t xml:space="preserve"> comme </w:t>
      </w:r>
      <w:proofErr w:type="spellStart"/>
      <w:r w:rsidRPr="00A1146E">
        <w:t>comme</w:t>
      </w:r>
      <w:proofErr w:type="spellEnd"/>
      <w:r w:rsidRPr="00A1146E">
        <w:t xml:space="preserve"> bénévole</w:t>
      </w:r>
      <w:r w:rsidR="00F14EAD" w:rsidRPr="00A1146E">
        <w:t xml:space="preserve"> ou bénéficiaire;</w:t>
      </w:r>
    </w:p>
    <w:p w14:paraId="67DDF779" w14:textId="77777777" w:rsidR="00017BAB" w:rsidRPr="00A1146E" w:rsidRDefault="00017BAB" w:rsidP="00017BAB">
      <w:pPr>
        <w:pStyle w:val="NormalWeb"/>
        <w:numPr>
          <w:ilvl w:val="0"/>
          <w:numId w:val="1"/>
        </w:numPr>
        <w:spacing w:before="0" w:beforeAutospacing="0" w:after="0" w:afterAutospacing="0"/>
        <w:textAlignment w:val="baseline"/>
      </w:pPr>
      <w:proofErr w:type="gramStart"/>
      <w:r w:rsidRPr="00A1146E">
        <w:t>établir</w:t>
      </w:r>
      <w:proofErr w:type="gramEnd"/>
      <w:r w:rsidRPr="00A1146E">
        <w:t xml:space="preserve"> et maintenir notre relation avec vous;</w:t>
      </w:r>
    </w:p>
    <w:p w14:paraId="496BC22F" w14:textId="77777777" w:rsidR="00017BAB" w:rsidRPr="00A1146E" w:rsidRDefault="00017BAB" w:rsidP="00017BAB">
      <w:pPr>
        <w:pStyle w:val="NormalWeb"/>
        <w:numPr>
          <w:ilvl w:val="0"/>
          <w:numId w:val="1"/>
        </w:numPr>
        <w:spacing w:before="0" w:beforeAutospacing="0" w:after="0" w:afterAutospacing="0"/>
        <w:textAlignment w:val="baseline"/>
      </w:pPr>
      <w:proofErr w:type="gramStart"/>
      <w:r w:rsidRPr="00A1146E">
        <w:t>vous</w:t>
      </w:r>
      <w:proofErr w:type="gramEnd"/>
      <w:r w:rsidRPr="00A1146E">
        <w:t xml:space="preserve"> fournir des services de façon continue;</w:t>
      </w:r>
    </w:p>
    <w:p w14:paraId="595E8E6D" w14:textId="77777777" w:rsidR="00017BAB" w:rsidRPr="00A1146E" w:rsidRDefault="00017BAB" w:rsidP="00017BAB">
      <w:pPr>
        <w:pStyle w:val="NormalWeb"/>
        <w:numPr>
          <w:ilvl w:val="0"/>
          <w:numId w:val="1"/>
        </w:numPr>
        <w:spacing w:before="0" w:beforeAutospacing="0" w:after="0" w:afterAutospacing="0"/>
        <w:textAlignment w:val="baseline"/>
      </w:pPr>
      <w:proofErr w:type="gramStart"/>
      <w:r w:rsidRPr="00A1146E">
        <w:t>communiquer</w:t>
      </w:r>
      <w:proofErr w:type="gramEnd"/>
      <w:r w:rsidRPr="00A1146E">
        <w:t xml:space="preserve"> avec vous dans le cas de questions, commentaires ou suggestions;</w:t>
      </w:r>
    </w:p>
    <w:p w14:paraId="36D07F55" w14:textId="2038AEE7" w:rsidR="00017BAB" w:rsidRPr="00A1146E" w:rsidRDefault="00017BAB" w:rsidP="00017BAB">
      <w:pPr>
        <w:pStyle w:val="NormalWeb"/>
        <w:numPr>
          <w:ilvl w:val="0"/>
          <w:numId w:val="1"/>
        </w:numPr>
        <w:spacing w:before="0" w:beforeAutospacing="0" w:after="0" w:afterAutospacing="0"/>
        <w:textAlignment w:val="baseline"/>
      </w:pPr>
      <w:proofErr w:type="gramStart"/>
      <w:r w:rsidRPr="00A1146E">
        <w:t>prévenir</w:t>
      </w:r>
      <w:proofErr w:type="gramEnd"/>
      <w:r w:rsidRPr="00A1146E">
        <w:t xml:space="preserve"> les erreurs et la fraude; </w:t>
      </w:r>
    </w:p>
    <w:p w14:paraId="77B1B9A4" w14:textId="77777777" w:rsidR="00017BAB" w:rsidRPr="00A1146E" w:rsidRDefault="00017BAB" w:rsidP="00017BAB">
      <w:pPr>
        <w:pStyle w:val="NormalWeb"/>
        <w:numPr>
          <w:ilvl w:val="0"/>
          <w:numId w:val="1"/>
        </w:numPr>
        <w:spacing w:before="0" w:beforeAutospacing="0" w:after="240" w:afterAutospacing="0"/>
        <w:textAlignment w:val="baseline"/>
      </w:pPr>
      <w:proofErr w:type="gramStart"/>
      <w:r w:rsidRPr="00A1146E">
        <w:t>nous</w:t>
      </w:r>
      <w:proofErr w:type="gramEnd"/>
      <w:r w:rsidRPr="00A1146E">
        <w:t xml:space="preserve"> conformer à nos obligations légales.</w:t>
      </w:r>
    </w:p>
    <w:p w14:paraId="782BB9A4" w14:textId="365079EC" w:rsidR="00017BAB" w:rsidRPr="00A1146E" w:rsidRDefault="00017BAB" w:rsidP="00A1146E">
      <w:pPr>
        <w:pStyle w:val="NormalWeb"/>
        <w:spacing w:before="0" w:beforeAutospacing="0" w:after="240" w:afterAutospacing="0"/>
        <w:jc w:val="both"/>
      </w:pPr>
      <w:r w:rsidRPr="00A1146E">
        <w:t>Vos renseignements personnels ne seront pas utilisés à d’autres fins que celles décrites plus haut à moins d’obtenir votre consentement ou dans la mesure permise ou exigée par la loi.</w:t>
      </w:r>
    </w:p>
    <w:p w14:paraId="35AF017C" w14:textId="35BB499C" w:rsidR="00F14EAD" w:rsidRPr="00CC3CF7" w:rsidRDefault="00F14EAD" w:rsidP="00017BAB">
      <w:pPr>
        <w:pStyle w:val="NormalWeb"/>
        <w:spacing w:before="0" w:beforeAutospacing="0" w:after="160" w:afterAutospacing="0"/>
        <w:jc w:val="both"/>
        <w:rPr>
          <w:rFonts w:ascii="Calibri" w:hAnsi="Calibri" w:cs="Calibri"/>
          <w:smallCaps/>
          <w:color w:val="000000"/>
          <w:sz w:val="22"/>
          <w:szCs w:val="22"/>
        </w:rPr>
      </w:pPr>
    </w:p>
    <w:p w14:paraId="407DCC87" w14:textId="08EE368A" w:rsidR="00017BAB" w:rsidRPr="00F14EAD" w:rsidRDefault="00017BAB" w:rsidP="00017BAB">
      <w:pPr>
        <w:pStyle w:val="NormalWeb"/>
        <w:spacing w:before="0" w:beforeAutospacing="0" w:after="160" w:afterAutospacing="0"/>
        <w:jc w:val="both"/>
        <w:rPr>
          <w:smallCaps/>
          <w:sz w:val="32"/>
          <w:szCs w:val="32"/>
        </w:rPr>
      </w:pPr>
      <w:r w:rsidRPr="00F14EAD">
        <w:rPr>
          <w:rFonts w:ascii="Calibri" w:hAnsi="Calibri" w:cs="Calibri"/>
          <w:b/>
          <w:bCs/>
          <w:smallCaps/>
          <w:color w:val="000000"/>
          <w:sz w:val="28"/>
          <w:szCs w:val="28"/>
        </w:rPr>
        <w:t>Partage de vos renseignements personnels</w:t>
      </w:r>
    </w:p>
    <w:p w14:paraId="4C197D71" w14:textId="7B385B31" w:rsidR="00F14EAD" w:rsidRPr="00ED1AB2" w:rsidRDefault="00CC3CF7" w:rsidP="00017BAB">
      <w:pPr>
        <w:pStyle w:val="NormalWeb"/>
        <w:spacing w:before="0" w:beforeAutospacing="0" w:after="160" w:afterAutospacing="0"/>
        <w:jc w:val="both"/>
        <w:rPr>
          <w:rFonts w:ascii="Calibri" w:hAnsi="Calibri" w:cs="Calibri"/>
          <w:color w:val="000000"/>
        </w:rPr>
      </w:pPr>
      <w:r w:rsidRPr="00ED1AB2">
        <w:rPr>
          <w:rFonts w:ascii="Calibri" w:hAnsi="Calibri" w:cs="Calibri"/>
          <w:color w:val="000000"/>
        </w:rPr>
        <w:t>Concernant les bénéficiaires, d</w:t>
      </w:r>
      <w:r w:rsidR="00017BAB" w:rsidRPr="00ED1AB2">
        <w:rPr>
          <w:rFonts w:ascii="Calibri" w:hAnsi="Calibri" w:cs="Calibri"/>
          <w:color w:val="000000"/>
        </w:rPr>
        <w:t xml:space="preserve">ans le but de vous fournir les services </w:t>
      </w:r>
      <w:r w:rsidRPr="00ED1AB2">
        <w:rPr>
          <w:rFonts w:ascii="Calibri" w:hAnsi="Calibri" w:cs="Calibri"/>
          <w:color w:val="000000"/>
        </w:rPr>
        <w:t>de popote roulante</w:t>
      </w:r>
      <w:r w:rsidR="00ED1AB2" w:rsidRPr="00ED1AB2">
        <w:rPr>
          <w:rFonts w:ascii="Calibri" w:hAnsi="Calibri" w:cs="Calibri"/>
          <w:color w:val="000000"/>
        </w:rPr>
        <w:t>, glacière roulante</w:t>
      </w:r>
      <w:r w:rsidRPr="00ED1AB2">
        <w:rPr>
          <w:rFonts w:ascii="Calibri" w:hAnsi="Calibri" w:cs="Calibri"/>
          <w:color w:val="000000"/>
        </w:rPr>
        <w:t xml:space="preserve"> et/ou d’accompagnement-transport</w:t>
      </w:r>
      <w:r w:rsidR="00017BAB" w:rsidRPr="00ED1AB2">
        <w:rPr>
          <w:rFonts w:ascii="Calibri" w:hAnsi="Calibri" w:cs="Calibri"/>
          <w:color w:val="000000"/>
        </w:rPr>
        <w:t>, nous pouvons être amenés à transmettre vos informations personnelles à des tiers de confiance, notamment à nos bé</w:t>
      </w:r>
      <w:r w:rsidRPr="00ED1AB2">
        <w:rPr>
          <w:rFonts w:ascii="Calibri" w:hAnsi="Calibri" w:cs="Calibri"/>
          <w:color w:val="000000"/>
        </w:rPr>
        <w:t xml:space="preserve">névoles. </w:t>
      </w:r>
    </w:p>
    <w:p w14:paraId="218A0D0D" w14:textId="2BD3636D" w:rsidR="00CC3CF7" w:rsidRPr="00ED1AB2" w:rsidRDefault="00CC3CF7" w:rsidP="00017BAB">
      <w:pPr>
        <w:pStyle w:val="NormalWeb"/>
        <w:spacing w:before="0" w:beforeAutospacing="0" w:after="160" w:afterAutospacing="0"/>
        <w:jc w:val="both"/>
        <w:rPr>
          <w:rFonts w:ascii="Calibri" w:hAnsi="Calibri" w:cs="Calibri"/>
          <w:color w:val="000000"/>
        </w:rPr>
      </w:pPr>
      <w:r w:rsidRPr="00ED1AB2">
        <w:rPr>
          <w:rFonts w:ascii="Calibri" w:hAnsi="Calibri" w:cs="Calibri"/>
          <w:color w:val="000000"/>
        </w:rPr>
        <w:t xml:space="preserve">Concernant les bénévoles, nous pouvons être amenés à transmettre certaines informations personnelles à d’autres bénévoles dans le cadre d’une coopération dans l’offre des services du CAB. </w:t>
      </w:r>
    </w:p>
    <w:p w14:paraId="59638F62" w14:textId="77777777" w:rsidR="00CC3CF7" w:rsidRDefault="00CC3CF7" w:rsidP="00017BAB">
      <w:pPr>
        <w:pStyle w:val="NormalWeb"/>
        <w:spacing w:before="0" w:beforeAutospacing="0" w:after="160" w:afterAutospacing="0"/>
        <w:jc w:val="both"/>
        <w:rPr>
          <w:rFonts w:ascii="Calibri" w:hAnsi="Calibri" w:cs="Calibri"/>
          <w:b/>
          <w:bCs/>
          <w:smallCaps/>
          <w:color w:val="000000"/>
          <w:sz w:val="22"/>
          <w:szCs w:val="22"/>
        </w:rPr>
      </w:pPr>
    </w:p>
    <w:p w14:paraId="14CE6850" w14:textId="0FB27404" w:rsidR="00017BAB" w:rsidRPr="00F14EAD" w:rsidRDefault="00017BAB" w:rsidP="00017BAB">
      <w:pPr>
        <w:pStyle w:val="NormalWeb"/>
        <w:spacing w:before="0" w:beforeAutospacing="0" w:after="160" w:afterAutospacing="0"/>
        <w:jc w:val="both"/>
        <w:rPr>
          <w:smallCaps/>
          <w:sz w:val="32"/>
          <w:szCs w:val="32"/>
        </w:rPr>
      </w:pPr>
      <w:r w:rsidRPr="00F14EAD">
        <w:rPr>
          <w:rFonts w:ascii="Calibri" w:hAnsi="Calibri" w:cs="Calibri"/>
          <w:b/>
          <w:bCs/>
          <w:smallCaps/>
          <w:color w:val="000000"/>
          <w:sz w:val="28"/>
          <w:szCs w:val="28"/>
        </w:rPr>
        <w:t>Utilisation de fichiers témoins (« cookies »)</w:t>
      </w:r>
    </w:p>
    <w:p w14:paraId="4D847B89" w14:textId="77777777" w:rsidR="00017BAB" w:rsidRPr="00F14EAD" w:rsidRDefault="00017BAB" w:rsidP="00A1146E">
      <w:pPr>
        <w:pStyle w:val="NormalWeb"/>
        <w:spacing w:before="0" w:beforeAutospacing="0" w:after="240" w:afterAutospacing="0"/>
        <w:jc w:val="both"/>
        <w:rPr>
          <w:sz w:val="28"/>
          <w:szCs w:val="28"/>
        </w:rPr>
      </w:pPr>
      <w:r w:rsidRPr="00F14EAD">
        <w:rPr>
          <w:rFonts w:ascii="Calibri" w:hAnsi="Calibri" w:cs="Calibri"/>
          <w:color w:val="000000"/>
        </w:rPr>
        <w:t xml:space="preserve">Nous utilisons des cookies pour améliorer votre expérience de navigation et pour mieux comprendre comment vous utilisez notre site web. Les cookies sont de petits fichiers qui sont </w:t>
      </w:r>
      <w:r w:rsidRPr="00A1146E">
        <w:t>stockés</w:t>
      </w:r>
      <w:r w:rsidRPr="00F14EAD">
        <w:rPr>
          <w:rFonts w:ascii="Calibri" w:hAnsi="Calibri" w:cs="Calibri"/>
          <w:color w:val="000000"/>
        </w:rPr>
        <w:t xml:space="preserve"> sur votre ordinateur lorsque vous visitez notre site web. Ils contiennent des informations telles que la langue d'affichage et certaines habitudes de navigation. Ces données sont utilisées à des fins statistiques, ainsi que pour activer certaines fonctionnalités et faciliter votre navigation. Les informations recueillies par les cookies sont confidentielles en tout temps. Vous pouvez désactiver ou bloquer les cookies en configurant les paramètres de votre navigateur.</w:t>
      </w:r>
    </w:p>
    <w:p w14:paraId="6FBB87A0" w14:textId="77777777" w:rsidR="00F14EAD" w:rsidRDefault="00F14EAD" w:rsidP="00017BAB">
      <w:pPr>
        <w:pStyle w:val="NormalWeb"/>
        <w:spacing w:before="0" w:beforeAutospacing="0" w:after="160" w:afterAutospacing="0"/>
        <w:jc w:val="both"/>
        <w:rPr>
          <w:rFonts w:ascii="Calibri" w:hAnsi="Calibri" w:cs="Calibri"/>
          <w:b/>
          <w:bCs/>
          <w:color w:val="000000"/>
          <w:sz w:val="28"/>
          <w:szCs w:val="28"/>
        </w:rPr>
      </w:pPr>
    </w:p>
    <w:p w14:paraId="6E8412A1" w14:textId="63BD498D" w:rsidR="00017BAB" w:rsidRPr="00F14EAD" w:rsidRDefault="00017BAB" w:rsidP="00017BAB">
      <w:pPr>
        <w:pStyle w:val="NormalWeb"/>
        <w:spacing w:before="0" w:beforeAutospacing="0" w:after="160" w:afterAutospacing="0"/>
        <w:jc w:val="both"/>
        <w:rPr>
          <w:sz w:val="32"/>
          <w:szCs w:val="32"/>
        </w:rPr>
      </w:pPr>
      <w:r w:rsidRPr="00F14EAD">
        <w:rPr>
          <w:rFonts w:ascii="Calibri" w:hAnsi="Calibri" w:cs="Calibri"/>
          <w:b/>
          <w:bCs/>
          <w:color w:val="000000"/>
          <w:sz w:val="28"/>
          <w:szCs w:val="28"/>
        </w:rPr>
        <w:t>Liens vers d’autres sites web</w:t>
      </w:r>
    </w:p>
    <w:p w14:paraId="5BCB9EDA" w14:textId="77777777" w:rsidR="00017BAB" w:rsidRPr="00F14EAD" w:rsidRDefault="00017BAB" w:rsidP="00017BAB">
      <w:pPr>
        <w:pStyle w:val="NormalWeb"/>
        <w:spacing w:before="0" w:beforeAutospacing="0" w:after="160" w:afterAutospacing="0"/>
        <w:jc w:val="both"/>
        <w:rPr>
          <w:sz w:val="28"/>
          <w:szCs w:val="28"/>
        </w:rPr>
      </w:pPr>
      <w:r w:rsidRPr="00F14EAD">
        <w:rPr>
          <w:rFonts w:ascii="Calibri" w:hAnsi="Calibri" w:cs="Calibri"/>
          <w:color w:val="000000"/>
        </w:rPr>
        <w:t>Notre site web pourra proposer de temps à autre des hyperliens vers d’autres sites. Les renseignements échangés sur ces sites ne sont pas assujettis à la présente Politique de confidentialité, mais à celles des sites externes concernés, s’il en existe. Le cas échéant, nous vous invitons à les consulter ou avant de communiquer vos renseignements personnels.</w:t>
      </w:r>
    </w:p>
    <w:p w14:paraId="5B4FB078" w14:textId="77777777" w:rsidR="00F14EAD" w:rsidRDefault="00F14EAD" w:rsidP="00017BAB">
      <w:pPr>
        <w:pStyle w:val="NormalWeb"/>
        <w:spacing w:before="0" w:beforeAutospacing="0" w:after="160" w:afterAutospacing="0"/>
        <w:jc w:val="both"/>
        <w:rPr>
          <w:rFonts w:ascii="Calibri" w:hAnsi="Calibri" w:cs="Calibri"/>
          <w:b/>
          <w:bCs/>
          <w:color w:val="000000"/>
          <w:sz w:val="22"/>
          <w:szCs w:val="22"/>
        </w:rPr>
      </w:pPr>
    </w:p>
    <w:p w14:paraId="2D99EE7C" w14:textId="084F0A6D" w:rsidR="00017BAB" w:rsidRPr="00F14EAD" w:rsidRDefault="00017BAB" w:rsidP="00017BAB">
      <w:pPr>
        <w:pStyle w:val="NormalWeb"/>
        <w:spacing w:before="0" w:beforeAutospacing="0" w:after="160" w:afterAutospacing="0"/>
        <w:jc w:val="both"/>
        <w:rPr>
          <w:sz w:val="32"/>
          <w:szCs w:val="32"/>
        </w:rPr>
      </w:pPr>
      <w:r w:rsidRPr="00F14EAD">
        <w:rPr>
          <w:rFonts w:ascii="Calibri" w:hAnsi="Calibri" w:cs="Calibri"/>
          <w:b/>
          <w:bCs/>
          <w:color w:val="000000"/>
          <w:sz w:val="28"/>
          <w:szCs w:val="28"/>
        </w:rPr>
        <w:t>Délais conservation</w:t>
      </w:r>
    </w:p>
    <w:p w14:paraId="055EC3FF" w14:textId="77777777" w:rsidR="00017BAB" w:rsidRPr="00F14EAD" w:rsidRDefault="00017BAB" w:rsidP="00017BAB">
      <w:pPr>
        <w:pStyle w:val="NormalWeb"/>
        <w:spacing w:before="0" w:beforeAutospacing="0" w:after="160" w:afterAutospacing="0"/>
        <w:jc w:val="both"/>
        <w:rPr>
          <w:sz w:val="28"/>
          <w:szCs w:val="28"/>
        </w:rPr>
      </w:pPr>
      <w:r w:rsidRPr="00F14EAD">
        <w:rPr>
          <w:rFonts w:ascii="Calibri" w:hAnsi="Calibri" w:cs="Calibri"/>
          <w:color w:val="000000"/>
        </w:rPr>
        <w:t>Vos informations personnelles sont conservées uniquement pour le temps correspondant aux fins pour lesquelles elles ont été collectées, et ce, à moins qu’une durée de conservation plus longue ne soit exigée ou autorisée par la loi. </w:t>
      </w:r>
    </w:p>
    <w:p w14:paraId="5EA9ADEB" w14:textId="77777777" w:rsidR="00F14EAD" w:rsidRDefault="00F14EAD" w:rsidP="00017BAB">
      <w:pPr>
        <w:pStyle w:val="NormalWeb"/>
        <w:spacing w:before="0" w:beforeAutospacing="0" w:after="160" w:afterAutospacing="0"/>
        <w:jc w:val="both"/>
        <w:rPr>
          <w:rFonts w:ascii="Calibri" w:hAnsi="Calibri" w:cs="Calibri"/>
          <w:b/>
          <w:bCs/>
          <w:color w:val="000000"/>
          <w:sz w:val="22"/>
          <w:szCs w:val="22"/>
        </w:rPr>
      </w:pPr>
    </w:p>
    <w:p w14:paraId="4F86FB37" w14:textId="77777777" w:rsidR="001056A9" w:rsidRDefault="001056A9" w:rsidP="00017BAB">
      <w:pPr>
        <w:pStyle w:val="NormalWeb"/>
        <w:spacing w:before="0" w:beforeAutospacing="0" w:after="160" w:afterAutospacing="0"/>
        <w:jc w:val="both"/>
        <w:rPr>
          <w:rFonts w:ascii="Calibri" w:hAnsi="Calibri" w:cs="Calibri"/>
          <w:b/>
          <w:bCs/>
          <w:color w:val="000000"/>
          <w:sz w:val="28"/>
          <w:szCs w:val="28"/>
        </w:rPr>
      </w:pPr>
    </w:p>
    <w:p w14:paraId="1F91C2EA" w14:textId="537BCD7C" w:rsidR="00017BAB" w:rsidRPr="00F14EAD" w:rsidRDefault="00017BAB" w:rsidP="00017BAB">
      <w:pPr>
        <w:pStyle w:val="NormalWeb"/>
        <w:spacing w:before="0" w:beforeAutospacing="0" w:after="160" w:afterAutospacing="0"/>
        <w:jc w:val="both"/>
        <w:rPr>
          <w:sz w:val="32"/>
          <w:szCs w:val="32"/>
        </w:rPr>
      </w:pPr>
      <w:r w:rsidRPr="00F14EAD">
        <w:rPr>
          <w:rFonts w:ascii="Calibri" w:hAnsi="Calibri" w:cs="Calibri"/>
          <w:b/>
          <w:bCs/>
          <w:color w:val="000000"/>
          <w:sz w:val="28"/>
          <w:szCs w:val="28"/>
        </w:rPr>
        <w:lastRenderedPageBreak/>
        <w:t>Conditions d’accès, de rectification et de retrait</w:t>
      </w:r>
    </w:p>
    <w:p w14:paraId="35EF441B" w14:textId="77777777" w:rsidR="00017BAB" w:rsidRPr="00F14EAD" w:rsidRDefault="00017BAB" w:rsidP="00017BAB">
      <w:pPr>
        <w:pStyle w:val="NormalWeb"/>
        <w:spacing w:before="0" w:beforeAutospacing="0" w:after="160" w:afterAutospacing="0"/>
        <w:jc w:val="both"/>
        <w:rPr>
          <w:sz w:val="28"/>
          <w:szCs w:val="28"/>
        </w:rPr>
      </w:pPr>
      <w:r w:rsidRPr="00F14EAD">
        <w:rPr>
          <w:rFonts w:ascii="Calibri" w:hAnsi="Calibri" w:cs="Calibri"/>
          <w:color w:val="000000"/>
        </w:rPr>
        <w:t>Une fois que nous vous avons bien identifié, vous pouvez demander de consulter les renseignements personnels que nous possédons à votre sujet, selon ce que la loi autorise ou exige. Dans certains cas, une demande écrite de votre part peut être nécessaire.</w:t>
      </w:r>
    </w:p>
    <w:p w14:paraId="37148305" w14:textId="77777777" w:rsidR="00017BAB" w:rsidRPr="00F14EAD" w:rsidRDefault="00017BAB" w:rsidP="00017BAB">
      <w:pPr>
        <w:pStyle w:val="NormalWeb"/>
        <w:spacing w:before="0" w:beforeAutospacing="0" w:after="160" w:afterAutospacing="0"/>
        <w:jc w:val="both"/>
        <w:rPr>
          <w:sz w:val="28"/>
          <w:szCs w:val="28"/>
        </w:rPr>
      </w:pPr>
      <w:r w:rsidRPr="00F14EAD">
        <w:rPr>
          <w:rFonts w:ascii="Calibri" w:hAnsi="Calibri" w:cs="Calibri"/>
          <w:color w:val="000000"/>
        </w:rPr>
        <w:t>S’il y a des modifications à apporter à vos renseignements personnels, il est préférable de communiquer avec nous rapidement par téléphone ou par courriel afin de maintenir à jour votre dossier et nos bases de données. </w:t>
      </w:r>
    </w:p>
    <w:p w14:paraId="744F3838" w14:textId="77777777" w:rsidR="00F14EAD" w:rsidRDefault="00F14EAD" w:rsidP="00017BAB">
      <w:pPr>
        <w:pStyle w:val="NormalWeb"/>
        <w:spacing w:before="0" w:beforeAutospacing="0" w:after="160" w:afterAutospacing="0"/>
        <w:rPr>
          <w:rFonts w:ascii="Calibri" w:hAnsi="Calibri" w:cs="Calibri"/>
          <w:b/>
          <w:bCs/>
          <w:color w:val="000000"/>
          <w:sz w:val="22"/>
          <w:szCs w:val="22"/>
        </w:rPr>
      </w:pPr>
    </w:p>
    <w:p w14:paraId="28F32E09" w14:textId="5E6C1ADB" w:rsidR="00017BAB" w:rsidRPr="00F14EAD" w:rsidRDefault="00017BAB" w:rsidP="00017BAB">
      <w:pPr>
        <w:pStyle w:val="NormalWeb"/>
        <w:spacing w:before="0" w:beforeAutospacing="0" w:after="160" w:afterAutospacing="0"/>
        <w:rPr>
          <w:sz w:val="32"/>
          <w:szCs w:val="32"/>
        </w:rPr>
      </w:pPr>
      <w:r w:rsidRPr="00F14EAD">
        <w:rPr>
          <w:rFonts w:ascii="Calibri" w:hAnsi="Calibri" w:cs="Calibri"/>
          <w:b/>
          <w:bCs/>
          <w:color w:val="000000"/>
          <w:sz w:val="28"/>
          <w:szCs w:val="28"/>
        </w:rPr>
        <w:t>Coordonnées du Responsable de la Protection des Renseignements Personnels</w:t>
      </w:r>
    </w:p>
    <w:p w14:paraId="1439D33C" w14:textId="0CDF4959" w:rsidR="00017BAB" w:rsidRPr="00F14EAD" w:rsidRDefault="00017BAB" w:rsidP="00017BAB">
      <w:pPr>
        <w:pStyle w:val="NormalWeb"/>
        <w:spacing w:before="0" w:beforeAutospacing="0" w:after="160" w:afterAutospacing="0"/>
        <w:jc w:val="both"/>
        <w:rPr>
          <w:rFonts w:asciiTheme="minorHAnsi" w:hAnsiTheme="minorHAnsi" w:cstheme="minorHAnsi"/>
        </w:rPr>
      </w:pPr>
      <w:r w:rsidRPr="00F14EAD">
        <w:rPr>
          <w:rFonts w:asciiTheme="minorHAnsi" w:hAnsiTheme="minorHAnsi" w:cstheme="minorHAnsi"/>
          <w:color w:val="000000"/>
        </w:rPr>
        <w:t xml:space="preserve">Pour toute question au sujet du traitement ou de la mise à jour de vos renseignements personnels ou pour nous faire part de toute préoccupation à cet égard, veuillez communiquer avec nous par le biais de l’adresse courriel suivante : </w:t>
      </w:r>
      <w:hyperlink r:id="rId10" w:history="1">
        <w:r w:rsidR="001056A9" w:rsidRPr="006B028D">
          <w:rPr>
            <w:rStyle w:val="Lienhypertexte"/>
            <w:rFonts w:asciiTheme="minorHAnsi" w:hAnsiTheme="minorHAnsi" w:cstheme="minorHAnsi"/>
          </w:rPr>
          <w:t>vieprivee@cabaide23.org</w:t>
        </w:r>
      </w:hyperlink>
      <w:r w:rsidR="001056A9">
        <w:rPr>
          <w:rFonts w:asciiTheme="minorHAnsi" w:hAnsiTheme="minorHAnsi" w:cstheme="minorHAnsi"/>
          <w:color w:val="000000"/>
        </w:rPr>
        <w:t xml:space="preserve"> </w:t>
      </w:r>
    </w:p>
    <w:p w14:paraId="09694E9C" w14:textId="77777777" w:rsidR="00017BAB" w:rsidRPr="00F14EAD" w:rsidRDefault="00017BAB" w:rsidP="00017BAB">
      <w:pPr>
        <w:pStyle w:val="NormalWeb"/>
        <w:spacing w:before="0" w:beforeAutospacing="0" w:after="160" w:afterAutospacing="0"/>
        <w:jc w:val="both"/>
        <w:rPr>
          <w:rFonts w:asciiTheme="minorHAnsi" w:hAnsiTheme="minorHAnsi" w:cstheme="minorHAnsi"/>
        </w:rPr>
      </w:pPr>
      <w:r w:rsidRPr="00F14EAD">
        <w:rPr>
          <w:rFonts w:asciiTheme="minorHAnsi" w:hAnsiTheme="minorHAnsi" w:cstheme="minorHAnsi"/>
          <w:color w:val="000000"/>
        </w:rPr>
        <w:t>Le responsable de la protection des renseignements personnels prendra contact avec vous dans les trente (30) jours suivant la réception de votre courriel.</w:t>
      </w:r>
    </w:p>
    <w:p w14:paraId="343904D1" w14:textId="77777777" w:rsidR="00F14EAD" w:rsidRDefault="00F14EAD" w:rsidP="00017BAB">
      <w:pPr>
        <w:pStyle w:val="NormalWeb"/>
        <w:spacing w:before="0" w:beforeAutospacing="0" w:after="160" w:afterAutospacing="0"/>
        <w:jc w:val="both"/>
        <w:rPr>
          <w:rFonts w:ascii="Calibri" w:hAnsi="Calibri" w:cs="Calibri"/>
          <w:b/>
          <w:bCs/>
          <w:color w:val="000000"/>
          <w:sz w:val="22"/>
          <w:szCs w:val="22"/>
        </w:rPr>
      </w:pPr>
    </w:p>
    <w:p w14:paraId="27F977C9" w14:textId="1E2CB56E" w:rsidR="00017BAB" w:rsidRPr="00F14EAD" w:rsidRDefault="00017BAB" w:rsidP="00017BAB">
      <w:pPr>
        <w:pStyle w:val="NormalWeb"/>
        <w:spacing w:before="0" w:beforeAutospacing="0" w:after="160" w:afterAutospacing="0"/>
        <w:jc w:val="both"/>
        <w:rPr>
          <w:sz w:val="32"/>
          <w:szCs w:val="32"/>
        </w:rPr>
      </w:pPr>
      <w:r w:rsidRPr="00F14EAD">
        <w:rPr>
          <w:rFonts w:ascii="Calibri" w:hAnsi="Calibri" w:cs="Calibri"/>
          <w:b/>
          <w:bCs/>
          <w:color w:val="000000"/>
          <w:sz w:val="28"/>
          <w:szCs w:val="28"/>
        </w:rPr>
        <w:t>Mise à jour de la politique ci-dessus</w:t>
      </w:r>
    </w:p>
    <w:p w14:paraId="28752DF1" w14:textId="77777777" w:rsidR="00017BAB" w:rsidRPr="00F14EAD" w:rsidRDefault="00017BAB" w:rsidP="00017BAB">
      <w:pPr>
        <w:pStyle w:val="NormalWeb"/>
        <w:spacing w:before="0" w:beforeAutospacing="0" w:after="160" w:afterAutospacing="0"/>
        <w:jc w:val="both"/>
        <w:rPr>
          <w:sz w:val="28"/>
          <w:szCs w:val="28"/>
        </w:rPr>
      </w:pPr>
      <w:r w:rsidRPr="00F14EAD">
        <w:rPr>
          <w:rFonts w:ascii="Calibri" w:hAnsi="Calibri" w:cs="Calibri"/>
          <w:color w:val="000000"/>
        </w:rPr>
        <w:t>Nous pouvons modifier le contenu de la présente Politique de confidentialité à tout moment. Nous vous invitons donc à la consulter de manière régulière afin de demeurer informé de la manière dont nous traitons les renseignements personnels.</w:t>
      </w:r>
    </w:p>
    <w:p w14:paraId="32703AD0" w14:textId="60DE03D6" w:rsidR="00017BAB" w:rsidRPr="00F14EAD" w:rsidRDefault="00017BAB" w:rsidP="00017BAB">
      <w:pPr>
        <w:pStyle w:val="NormalWeb"/>
        <w:spacing w:before="0" w:beforeAutospacing="0" w:after="160" w:afterAutospacing="0"/>
        <w:jc w:val="both"/>
        <w:rPr>
          <w:sz w:val="28"/>
          <w:szCs w:val="28"/>
        </w:rPr>
      </w:pPr>
      <w:r w:rsidRPr="00F14EAD">
        <w:rPr>
          <w:rFonts w:ascii="Calibri" w:hAnsi="Calibri" w:cs="Calibri"/>
          <w:color w:val="000000"/>
        </w:rPr>
        <w:t xml:space="preserve">Cette version a été mise à jour le </w:t>
      </w:r>
      <w:r w:rsidRPr="001056A9">
        <w:rPr>
          <w:rFonts w:ascii="Calibri" w:hAnsi="Calibri" w:cs="Calibri"/>
          <w:color w:val="000000"/>
        </w:rPr>
        <w:t xml:space="preserve">8 </w:t>
      </w:r>
      <w:r w:rsidR="00CC3CF7" w:rsidRPr="001056A9">
        <w:rPr>
          <w:rFonts w:ascii="Calibri" w:hAnsi="Calibri" w:cs="Calibri"/>
          <w:color w:val="000000"/>
        </w:rPr>
        <w:t>novembre</w:t>
      </w:r>
      <w:r w:rsidRPr="001056A9">
        <w:rPr>
          <w:rFonts w:ascii="Calibri" w:hAnsi="Calibri" w:cs="Calibri"/>
          <w:color w:val="000000"/>
        </w:rPr>
        <w:t xml:space="preserve"> 2023</w:t>
      </w:r>
      <w:r w:rsidRPr="00F14EAD">
        <w:rPr>
          <w:rFonts w:ascii="Calibri" w:hAnsi="Calibri" w:cs="Calibri"/>
          <w:color w:val="000000"/>
        </w:rPr>
        <w:t>.</w:t>
      </w:r>
    </w:p>
    <w:p w14:paraId="407198A9" w14:textId="77777777" w:rsidR="007E1297" w:rsidRDefault="007E1297"/>
    <w:sectPr w:rsidR="007E1297">
      <w:head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DA716" w14:textId="77777777" w:rsidR="00916509" w:rsidRDefault="00916509" w:rsidP="006E522F">
      <w:pPr>
        <w:spacing w:after="0" w:line="240" w:lineRule="auto"/>
      </w:pPr>
      <w:r>
        <w:separator/>
      </w:r>
    </w:p>
  </w:endnote>
  <w:endnote w:type="continuationSeparator" w:id="0">
    <w:p w14:paraId="5155A844" w14:textId="77777777" w:rsidR="00916509" w:rsidRDefault="00916509" w:rsidP="006E5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AAE27" w14:textId="77777777" w:rsidR="00916509" w:rsidRDefault="00916509" w:rsidP="006E522F">
      <w:pPr>
        <w:spacing w:after="0" w:line="240" w:lineRule="auto"/>
      </w:pPr>
      <w:r>
        <w:separator/>
      </w:r>
    </w:p>
  </w:footnote>
  <w:footnote w:type="continuationSeparator" w:id="0">
    <w:p w14:paraId="4CAD4433" w14:textId="77777777" w:rsidR="00916509" w:rsidRDefault="00916509" w:rsidP="006E5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3350C" w14:textId="03E61388" w:rsidR="006E522F" w:rsidRPr="00A1146E" w:rsidRDefault="00A1146E" w:rsidP="00A1146E">
    <w:pPr>
      <w:pStyle w:val="En-tte"/>
    </w:pPr>
    <w:r>
      <w:rPr>
        <w:noProof/>
      </w:rPr>
      <w:drawing>
        <wp:inline distT="0" distB="0" distL="0" distR="0" wp14:anchorId="2C88094C" wp14:editId="67230438">
          <wp:extent cx="861060" cy="861060"/>
          <wp:effectExtent l="0" t="0" r="0" b="0"/>
          <wp:docPr id="929156760" name="Image 1" descr="Une image contenant Graphique, logo,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56760" name="Image 1" descr="Une image contenant Graphique, logo, Police, conceptio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861060" cy="861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D5B7E"/>
    <w:multiLevelType w:val="multilevel"/>
    <w:tmpl w:val="7348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1011A6"/>
    <w:multiLevelType w:val="hybridMultilevel"/>
    <w:tmpl w:val="9CCE1146"/>
    <w:lvl w:ilvl="0" w:tplc="7E3AFF44">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CA01403"/>
    <w:multiLevelType w:val="hybridMultilevel"/>
    <w:tmpl w:val="BE347ACC"/>
    <w:lvl w:ilvl="0" w:tplc="DBB40FBA">
      <w:numFmt w:val="bullet"/>
      <w:lvlText w:val=""/>
      <w:lvlJc w:val="left"/>
      <w:pPr>
        <w:ind w:left="720" w:hanging="360"/>
      </w:pPr>
      <w:rPr>
        <w:rFonts w:ascii="Symbol" w:eastAsia="Times New Roman" w:hAnsi="Symbol" w:cs="Calibri" w:hint="default"/>
        <w:color w:val="000000"/>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E1C4121"/>
    <w:multiLevelType w:val="hybridMultilevel"/>
    <w:tmpl w:val="AED0061E"/>
    <w:lvl w:ilvl="0" w:tplc="CF50D35A">
      <w:numFmt w:val="bullet"/>
      <w:lvlText w:val="-"/>
      <w:lvlJc w:val="left"/>
      <w:pPr>
        <w:ind w:left="720" w:hanging="360"/>
      </w:pPr>
      <w:rPr>
        <w:rFonts w:ascii="Calibri" w:eastAsia="Times New Roman" w:hAnsi="Calibri" w:cs="Calibri" w:hint="default"/>
        <w:color w:val="000000"/>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696780234">
    <w:abstractNumId w:val="0"/>
  </w:num>
  <w:num w:numId="2" w16cid:durableId="1602836858">
    <w:abstractNumId w:val="3"/>
  </w:num>
  <w:num w:numId="3" w16cid:durableId="675184190">
    <w:abstractNumId w:val="2"/>
  </w:num>
  <w:num w:numId="4" w16cid:durableId="1020624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010"/>
    <w:rsid w:val="00017BAB"/>
    <w:rsid w:val="000E6A59"/>
    <w:rsid w:val="001056A9"/>
    <w:rsid w:val="00122648"/>
    <w:rsid w:val="004115A6"/>
    <w:rsid w:val="004F5997"/>
    <w:rsid w:val="006E522F"/>
    <w:rsid w:val="007E1297"/>
    <w:rsid w:val="00916509"/>
    <w:rsid w:val="00A1146E"/>
    <w:rsid w:val="00B33ECB"/>
    <w:rsid w:val="00CC3CF7"/>
    <w:rsid w:val="00ED1AB2"/>
    <w:rsid w:val="00F14EAD"/>
    <w:rsid w:val="00F9001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07BB0"/>
  <w15:chartTrackingRefBased/>
  <w15:docId w15:val="{27C7E318-E75A-4C3C-9F11-B456537C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17BAB"/>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character" w:styleId="Lienhypertexte">
    <w:name w:val="Hyperlink"/>
    <w:basedOn w:val="Policepardfaut"/>
    <w:uiPriority w:val="99"/>
    <w:unhideWhenUsed/>
    <w:rsid w:val="00017BAB"/>
    <w:rPr>
      <w:color w:val="0000FF"/>
      <w:u w:val="single"/>
    </w:rPr>
  </w:style>
  <w:style w:type="character" w:styleId="Marquedecommentaire">
    <w:name w:val="annotation reference"/>
    <w:basedOn w:val="Policepardfaut"/>
    <w:uiPriority w:val="99"/>
    <w:semiHidden/>
    <w:unhideWhenUsed/>
    <w:rsid w:val="00F14EAD"/>
    <w:rPr>
      <w:sz w:val="16"/>
      <w:szCs w:val="16"/>
    </w:rPr>
  </w:style>
  <w:style w:type="paragraph" w:styleId="Commentaire">
    <w:name w:val="annotation text"/>
    <w:basedOn w:val="Normal"/>
    <w:link w:val="CommentaireCar"/>
    <w:uiPriority w:val="99"/>
    <w:unhideWhenUsed/>
    <w:rsid w:val="00F14EAD"/>
    <w:pPr>
      <w:spacing w:line="240" w:lineRule="auto"/>
    </w:pPr>
    <w:rPr>
      <w:sz w:val="20"/>
      <w:szCs w:val="20"/>
    </w:rPr>
  </w:style>
  <w:style w:type="character" w:customStyle="1" w:styleId="CommentaireCar">
    <w:name w:val="Commentaire Car"/>
    <w:basedOn w:val="Policepardfaut"/>
    <w:link w:val="Commentaire"/>
    <w:uiPriority w:val="99"/>
    <w:rsid w:val="00F14EAD"/>
    <w:rPr>
      <w:sz w:val="20"/>
      <w:szCs w:val="20"/>
    </w:rPr>
  </w:style>
  <w:style w:type="paragraph" w:styleId="Objetducommentaire">
    <w:name w:val="annotation subject"/>
    <w:basedOn w:val="Commentaire"/>
    <w:next w:val="Commentaire"/>
    <w:link w:val="ObjetducommentaireCar"/>
    <w:uiPriority w:val="99"/>
    <w:semiHidden/>
    <w:unhideWhenUsed/>
    <w:rsid w:val="00F14EAD"/>
    <w:rPr>
      <w:b/>
      <w:bCs/>
    </w:rPr>
  </w:style>
  <w:style w:type="character" w:customStyle="1" w:styleId="ObjetducommentaireCar">
    <w:name w:val="Objet du commentaire Car"/>
    <w:basedOn w:val="CommentaireCar"/>
    <w:link w:val="Objetducommentaire"/>
    <w:uiPriority w:val="99"/>
    <w:semiHidden/>
    <w:rsid w:val="00F14EAD"/>
    <w:rPr>
      <w:b/>
      <w:bCs/>
      <w:sz w:val="20"/>
      <w:szCs w:val="20"/>
    </w:rPr>
  </w:style>
  <w:style w:type="paragraph" w:styleId="En-tte">
    <w:name w:val="header"/>
    <w:basedOn w:val="Normal"/>
    <w:link w:val="En-tteCar"/>
    <w:uiPriority w:val="99"/>
    <w:unhideWhenUsed/>
    <w:rsid w:val="006E522F"/>
    <w:pPr>
      <w:tabs>
        <w:tab w:val="center" w:pos="4320"/>
        <w:tab w:val="right" w:pos="8640"/>
      </w:tabs>
      <w:spacing w:after="0" w:line="240" w:lineRule="auto"/>
    </w:pPr>
  </w:style>
  <w:style w:type="character" w:customStyle="1" w:styleId="En-tteCar">
    <w:name w:val="En-tête Car"/>
    <w:basedOn w:val="Policepardfaut"/>
    <w:link w:val="En-tte"/>
    <w:uiPriority w:val="99"/>
    <w:rsid w:val="006E522F"/>
  </w:style>
  <w:style w:type="paragraph" w:styleId="Pieddepage">
    <w:name w:val="footer"/>
    <w:basedOn w:val="Normal"/>
    <w:link w:val="PieddepageCar"/>
    <w:uiPriority w:val="99"/>
    <w:unhideWhenUsed/>
    <w:rsid w:val="006E522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E522F"/>
  </w:style>
  <w:style w:type="character" w:styleId="Mentionnonrsolue">
    <w:name w:val="Unresolved Mention"/>
    <w:basedOn w:val="Policepardfaut"/>
    <w:uiPriority w:val="99"/>
    <w:semiHidden/>
    <w:unhideWhenUsed/>
    <w:rsid w:val="00105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6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vieprivee@cabaide23.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c8ffd4-13c3-4531-9d54-448ceddafa3a">
      <Terms xmlns="http://schemas.microsoft.com/office/infopath/2007/PartnerControls"/>
    </lcf76f155ced4ddcb4097134ff3c332f>
    <TaxCatchAll xmlns="0e28b4cb-215a-428d-b2f4-77cdc0fe8f81" xsi:nil="true"/>
    <Cat_x00e9_gorie xmlns="dbc8ffd4-13c3-4531-9d54-448ceddafa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A9C8F6B7F25E48B20E2F27107F2652" ma:contentTypeVersion="20" ma:contentTypeDescription="Crée un document." ma:contentTypeScope="" ma:versionID="33f8165c7a5da641c8697f5489b86d2e">
  <xsd:schema xmlns:xsd="http://www.w3.org/2001/XMLSchema" xmlns:xs="http://www.w3.org/2001/XMLSchema" xmlns:p="http://schemas.microsoft.com/office/2006/metadata/properties" xmlns:ns2="dbc8ffd4-13c3-4531-9d54-448ceddafa3a" xmlns:ns3="0e28b4cb-215a-428d-b2f4-77cdc0fe8f81" targetNamespace="http://schemas.microsoft.com/office/2006/metadata/properties" ma:root="true" ma:fieldsID="c519d3f8c9f3d83567a2cfd392677169" ns2:_="" ns3:_="">
    <xsd:import namespace="dbc8ffd4-13c3-4531-9d54-448ceddafa3a"/>
    <xsd:import namespace="0e28b4cb-215a-428d-b2f4-77cdc0fe8f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Cat_x00e9_gori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8ffd4-13c3-4531-9d54-448ceddaf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Cat_x00e9_gorie" ma:index="19" nillable="true" ma:displayName="Catégorie" ma:format="Dropdown" ma:internalName="Cat_x00e9_gorie">
      <xsd:complexType>
        <xsd:complexContent>
          <xsd:extension base="dms:MultiChoice">
            <xsd:sequence>
              <xsd:element name="Value" maxOccurs="unbounded" minOccurs="0" nillable="true">
                <xsd:simpleType>
                  <xsd:restriction base="dms:Choice">
                    <xsd:enumeration value="Gestion interne"/>
                    <xsd:enumeration value="Action bénévole"/>
                    <xsd:enumeration value="Aide humanitaire"/>
                  </xsd:restriction>
                </xsd:simpleType>
              </xsd:element>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9df6ed48-676d-4654-b508-a90e95d0b9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28b4cb-215a-428d-b2f4-77cdc0fe8f81"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2768bbaf-e5f7-4222-972b-189aa684667b}" ma:internalName="TaxCatchAll" ma:showField="CatchAllData" ma:web="0e28b4cb-215a-428d-b2f4-77cdc0fe8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92A4C-0FAC-4F1E-94D5-F3D804BE8935}">
  <ds:schemaRefs>
    <ds:schemaRef ds:uri="http://schemas.microsoft.com/office/2006/metadata/properties"/>
    <ds:schemaRef ds:uri="http://schemas.microsoft.com/office/infopath/2007/PartnerControls"/>
    <ds:schemaRef ds:uri="dbc8ffd4-13c3-4531-9d54-448ceddafa3a"/>
    <ds:schemaRef ds:uri="0e28b4cb-215a-428d-b2f4-77cdc0fe8f81"/>
  </ds:schemaRefs>
</ds:datastoreItem>
</file>

<file path=customXml/itemProps2.xml><?xml version="1.0" encoding="utf-8"?>
<ds:datastoreItem xmlns:ds="http://schemas.openxmlformats.org/officeDocument/2006/customXml" ds:itemID="{D1FD5BA7-F07A-46FD-928A-EE8CD423078F}">
  <ds:schemaRefs>
    <ds:schemaRef ds:uri="http://schemas.microsoft.com/sharepoint/v3/contenttype/forms"/>
  </ds:schemaRefs>
</ds:datastoreItem>
</file>

<file path=customXml/itemProps3.xml><?xml version="1.0" encoding="utf-8"?>
<ds:datastoreItem xmlns:ds="http://schemas.openxmlformats.org/officeDocument/2006/customXml" ds:itemID="{54E1C553-6E4B-4BE7-B68A-C1E036E5D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8ffd4-13c3-4531-9d54-448ceddafa3a"/>
    <ds:schemaRef ds:uri="0e28b4cb-215a-428d-b2f4-77cdc0fe8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757</Words>
  <Characters>4169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Éric Bérubé</dc:creator>
  <cp:keywords/>
  <dc:description/>
  <cp:lastModifiedBy>Manon Chouinard</cp:lastModifiedBy>
  <cp:revision>7</cp:revision>
  <dcterms:created xsi:type="dcterms:W3CDTF">2023-11-08T18:04:00Z</dcterms:created>
  <dcterms:modified xsi:type="dcterms:W3CDTF">2024-06-13T13:59:00Z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0x0101004BA9C8F6B7F25E48B20E2F27107F2652</vt:lpwstr>
  </property>
</Properties>
</file>